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787B" w14:textId="3EF2537B" w:rsidR="008D0D42" w:rsidRDefault="00955F5D" w:rsidP="008D0D42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bookmarkStart w:id="0" w:name="OLE_LINK2"/>
      <w:r w:rsidRPr="008D0D42">
        <w:rPr>
          <w:rFonts w:asciiTheme="minorEastAsia" w:eastAsiaTheme="minorEastAsia" w:hAnsiTheme="minorEastAsia" w:hint="eastAsia"/>
          <w:b/>
          <w:bCs/>
          <w:sz w:val="24"/>
        </w:rPr>
        <w:t>《江西化工》征稿启事</w:t>
      </w:r>
    </w:p>
    <w:p w14:paraId="71795B70" w14:textId="77777777" w:rsidR="008D0D42" w:rsidRPr="008D0D42" w:rsidRDefault="008D0D42" w:rsidP="008D0D42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</w:p>
    <w:p w14:paraId="5C70DE22" w14:textId="527F23FC" w:rsidR="00955F5D" w:rsidRPr="00955F5D" w:rsidRDefault="00955F5D" w:rsidP="00F31406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《</w:t>
      </w:r>
      <w:r w:rsidR="008D0D42">
        <w:rPr>
          <w:rFonts w:asciiTheme="minorEastAsia" w:eastAsiaTheme="minorEastAsia" w:hAnsiTheme="minorEastAsia" w:hint="eastAsia"/>
          <w:sz w:val="24"/>
        </w:rPr>
        <w:t>江西化工</w:t>
      </w:r>
      <w:r w:rsidRPr="00955F5D">
        <w:rPr>
          <w:rFonts w:asciiTheme="minorEastAsia" w:eastAsiaTheme="minorEastAsia" w:hAnsiTheme="minorEastAsia" w:hint="eastAsia"/>
          <w:sz w:val="24"/>
        </w:rPr>
        <w:t>》杂志面向社会公开征稿。国家对学术类期刊的要求，进一步提高办刊水平，《</w:t>
      </w:r>
      <w:r>
        <w:rPr>
          <w:rFonts w:asciiTheme="minorEastAsia" w:eastAsiaTheme="minorEastAsia" w:hAnsiTheme="minorEastAsia" w:hint="eastAsia"/>
          <w:sz w:val="24"/>
        </w:rPr>
        <w:t>江西化工</w:t>
      </w:r>
      <w:r w:rsidRPr="00955F5D">
        <w:rPr>
          <w:rFonts w:asciiTheme="minorEastAsia" w:eastAsiaTheme="minorEastAsia" w:hAnsiTheme="minorEastAsia" w:hint="eastAsia"/>
          <w:sz w:val="24"/>
        </w:rPr>
        <w:t>》对征稿论文的撰写内容和格式提出以下要求。</w:t>
      </w:r>
    </w:p>
    <w:p w14:paraId="28FD33F4" w14:textId="0F30E518" w:rsidR="00955F5D" w:rsidRPr="00F31406" w:rsidRDefault="00955F5D" w:rsidP="008D0D42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F31406">
        <w:rPr>
          <w:rFonts w:asciiTheme="minorEastAsia" w:eastAsiaTheme="minorEastAsia" w:hAnsiTheme="minorEastAsia" w:hint="eastAsia"/>
          <w:b/>
          <w:bCs/>
          <w:sz w:val="24"/>
        </w:rPr>
        <w:t>一、稿件内容要求</w:t>
      </w:r>
    </w:p>
    <w:p w14:paraId="778B83AB" w14:textId="19270D94" w:rsidR="00955F5D" w:rsidRP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1.稿件内容应符合刊物的专业与学术领域，需具备科学性、可读性、创新性，论点明确、论据充分，语言表述准确。所有投稿论文作者文责自负，本刊保留适度编辑、修改的权利，稿件严禁抄袭。</w:t>
      </w:r>
    </w:p>
    <w:p w14:paraId="4DBD75EA" w14:textId="1FC1FCB2" w:rsidR="00955F5D" w:rsidRP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2.对于具有新闻出版总局规定不予刊发信息的稿件、内容空泛、存在明显有违科学规律及观点的稿件，对行业提升管理和技术水平缺乏指导和借鉴作用的稿件，以及其他不具备刊发意义的稿件，本刊不予收录。</w:t>
      </w:r>
    </w:p>
    <w:p w14:paraId="4E927D10" w14:textId="10FE54E7" w:rsidR="00955F5D" w:rsidRPr="00955F5D" w:rsidRDefault="00955F5D" w:rsidP="008D0D42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 w:rsidRPr="00955F5D">
        <w:rPr>
          <w:rFonts w:asciiTheme="minorEastAsia" w:eastAsiaTheme="minorEastAsia" w:hAnsiTheme="minorEastAsia" w:hint="eastAsia"/>
          <w:sz w:val="24"/>
        </w:rPr>
        <w:t>3.投稿论文的内容部分，应包含：1论文题目、2作者信息、3摘要、4关键词、5正文、6参考文献、7作者简介、8基金项目等部分。</w:t>
      </w:r>
    </w:p>
    <w:p w14:paraId="4B8AF508" w14:textId="12CF6A1D" w:rsidR="00955F5D" w:rsidRP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4.来稿请用Word格式。稿件中的表格、图片、数学公式及运算、化学反应方程及历程等非文字表述信息（在文字叙述句中出现非成串使用的符号除外）占用的稿件篇幅不应超过稿件总篇幅的30%。</w:t>
      </w:r>
    </w:p>
    <w:p w14:paraId="3809DE6C" w14:textId="77E2EF90" w:rsidR="00955F5D" w:rsidRPr="008D0D42" w:rsidRDefault="00955F5D" w:rsidP="008D0D42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8D0D42">
        <w:rPr>
          <w:rFonts w:asciiTheme="minorEastAsia" w:eastAsiaTheme="minorEastAsia" w:hAnsiTheme="minorEastAsia" w:hint="eastAsia"/>
          <w:b/>
          <w:bCs/>
          <w:sz w:val="24"/>
        </w:rPr>
        <w:t>二、题目、摘要、关键词</w:t>
      </w:r>
    </w:p>
    <w:p w14:paraId="2AAEEA95" w14:textId="3013566D" w:rsidR="00955F5D" w:rsidRPr="00955F5D" w:rsidRDefault="00955F5D" w:rsidP="008D0D42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 w:rsidRPr="00955F5D">
        <w:rPr>
          <w:rFonts w:asciiTheme="minorEastAsia" w:eastAsiaTheme="minorEastAsia" w:hAnsiTheme="minorEastAsia" w:hint="eastAsia"/>
          <w:sz w:val="24"/>
        </w:rPr>
        <w:t>论文题目应准确、精练、易读和便于检索（含关键词），中文题名一般不超过25个汉字。摘要字数应在100～300之间，是对论文内容不加注释和评论的简短陈述，目的是让读者了解论文的主要内容，同时便于文献检索。选用文中3～6个相关词汇作为关键词，每个关键词用分号分隔。</w:t>
      </w:r>
    </w:p>
    <w:p w14:paraId="68273826" w14:textId="55C1AFC4" w:rsidR="00955F5D" w:rsidRPr="00F31406" w:rsidRDefault="00955F5D" w:rsidP="008D0D42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F31406">
        <w:rPr>
          <w:rFonts w:asciiTheme="minorEastAsia" w:eastAsiaTheme="minorEastAsia" w:hAnsiTheme="minorEastAsia" w:hint="eastAsia"/>
          <w:b/>
          <w:bCs/>
          <w:sz w:val="24"/>
        </w:rPr>
        <w:t>三、论文主体及正文</w:t>
      </w:r>
    </w:p>
    <w:p w14:paraId="36BDAA8F" w14:textId="05E1EF75" w:rsidR="00955F5D" w:rsidRP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论文的主体部分，应包括“引言、正文、结语”三大部分。根据需要正文可以分为最多3个级次的段落。各部分和段落的汉字标题前以阿拉伯数字序号标注。例如：0引言；1…，1.1…，1.1.1…；… …；N结语。</w:t>
      </w:r>
    </w:p>
    <w:p w14:paraId="64A0DB89" w14:textId="0581039C" w:rsidR="00955F5D" w:rsidRPr="008D0D42" w:rsidRDefault="00955F5D" w:rsidP="008D0D42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8D0D42">
        <w:rPr>
          <w:rFonts w:asciiTheme="minorEastAsia" w:eastAsiaTheme="minorEastAsia" w:hAnsiTheme="minorEastAsia" w:hint="eastAsia"/>
          <w:b/>
          <w:bCs/>
          <w:sz w:val="24"/>
        </w:rPr>
        <w:t>四、英文信息</w:t>
      </w:r>
    </w:p>
    <w:p w14:paraId="16DB7D5C" w14:textId="1B92A590" w:rsidR="00955F5D" w:rsidRP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《</w:t>
      </w:r>
      <w:r w:rsidR="008D0D42">
        <w:rPr>
          <w:rFonts w:asciiTheme="minorEastAsia" w:eastAsiaTheme="minorEastAsia" w:hAnsiTheme="minorEastAsia" w:hint="eastAsia"/>
          <w:sz w:val="24"/>
        </w:rPr>
        <w:t>江西化工</w:t>
      </w:r>
      <w:r w:rsidRPr="00955F5D">
        <w:rPr>
          <w:rFonts w:asciiTheme="minorEastAsia" w:eastAsiaTheme="minorEastAsia" w:hAnsiTheme="minorEastAsia" w:hint="eastAsia"/>
          <w:sz w:val="24"/>
        </w:rPr>
        <w:t>》作为中文学术期刊，需要作者刊登对应于1～4部分（论文题目、作者信息、摘要、关键词）的英文信息。相关的中英文信息应该一致。</w:t>
      </w:r>
    </w:p>
    <w:p w14:paraId="245B68A4" w14:textId="5E43FCE1" w:rsidR="00955F5D" w:rsidRPr="008D0D42" w:rsidRDefault="00955F5D" w:rsidP="008D0D42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8D0D42">
        <w:rPr>
          <w:rFonts w:asciiTheme="minorEastAsia" w:eastAsiaTheme="minorEastAsia" w:hAnsiTheme="minorEastAsia" w:hint="eastAsia"/>
          <w:b/>
          <w:bCs/>
          <w:sz w:val="24"/>
        </w:rPr>
        <w:t>五、作者简介、基金项目</w:t>
      </w:r>
    </w:p>
    <w:p w14:paraId="61CA1DBD" w14:textId="6CC50B00" w:rsidR="00955F5D" w:rsidRP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作者可以要求刊登作者信息和基金项目。作者信息一般应提供第一作者的姓名（出生年-）、性别、民族、籍贯（×省×县人）、职称、学历、学位及主要研究方向等信息。</w:t>
      </w:r>
    </w:p>
    <w:p w14:paraId="31D9DE9E" w14:textId="7E4B9424" w:rsidR="00955F5D" w:rsidRPr="00955F5D" w:rsidRDefault="00955F5D" w:rsidP="008D0D42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六、图和表</w:t>
      </w:r>
    </w:p>
    <w:p w14:paraId="004966A2" w14:textId="7C567315" w:rsidR="00955F5D" w:rsidRP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论文中附带的图和表，应该按顺序分别编号并注明图和表的标题。注释或</w:t>
      </w:r>
      <w:r w:rsidRPr="00955F5D">
        <w:rPr>
          <w:rFonts w:asciiTheme="minorEastAsia" w:eastAsiaTheme="minorEastAsia" w:hAnsiTheme="minorEastAsia" w:hint="eastAsia"/>
          <w:sz w:val="24"/>
        </w:rPr>
        <w:lastRenderedPageBreak/>
        <w:t>说明语等文字字号应与图表相适应，表一律用三线表。</w:t>
      </w:r>
    </w:p>
    <w:p w14:paraId="7729207B" w14:textId="3A8D1C54" w:rsidR="00955F5D" w:rsidRPr="008D0D42" w:rsidRDefault="00955F5D" w:rsidP="008D0D42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8D0D42">
        <w:rPr>
          <w:rFonts w:asciiTheme="minorEastAsia" w:eastAsiaTheme="minorEastAsia" w:hAnsiTheme="minorEastAsia" w:hint="eastAsia"/>
          <w:b/>
          <w:bCs/>
          <w:sz w:val="24"/>
        </w:rPr>
        <w:t>七、量和单位</w:t>
      </w:r>
    </w:p>
    <w:p w14:paraId="079430BB" w14:textId="0C1A931E" w:rsidR="00955F5D" w:rsidRDefault="00955F5D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955F5D">
        <w:rPr>
          <w:rFonts w:asciiTheme="minorEastAsia" w:eastAsiaTheme="minorEastAsia" w:hAnsiTheme="minorEastAsia" w:hint="eastAsia"/>
          <w:sz w:val="24"/>
        </w:rPr>
        <w:t>按我国法定计量单位以及国际标准中关于量和单位的规定书写。</w:t>
      </w:r>
      <w:bookmarkEnd w:id="0"/>
    </w:p>
    <w:p w14:paraId="728A90FB" w14:textId="48E8D808" w:rsidR="00826FCF" w:rsidRPr="00826FCF" w:rsidRDefault="00826FCF" w:rsidP="008D0D42">
      <w:pPr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</w:p>
    <w:p w14:paraId="22552E1F" w14:textId="29214A4C" w:rsidR="00826FCF" w:rsidRPr="00826FCF" w:rsidRDefault="00826FCF" w:rsidP="00826FC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b/>
          <w:bCs/>
          <w:color w:val="000000"/>
          <w:sz w:val="18"/>
          <w:szCs w:val="18"/>
        </w:rPr>
      </w:pPr>
      <w:r w:rsidRPr="00826FCF">
        <w:rPr>
          <w:rStyle w:val="a8"/>
          <w:rFonts w:cs="Arial" w:hint="eastAsia"/>
          <w:color w:val="000000"/>
        </w:rPr>
        <w:t>电话：</w:t>
      </w:r>
      <w:r w:rsidR="00605288" w:rsidRPr="00605288">
        <w:rPr>
          <w:rStyle w:val="a8"/>
          <w:rFonts w:cs="Arial"/>
          <w:color w:val="000000"/>
        </w:rPr>
        <w:t xml:space="preserve"> 0791-8703</w:t>
      </w:r>
      <w:r w:rsidR="00605288">
        <w:rPr>
          <w:rStyle w:val="a8"/>
          <w:rFonts w:cs="Arial"/>
          <w:color w:val="000000"/>
        </w:rPr>
        <w:t xml:space="preserve"> </w:t>
      </w:r>
      <w:r w:rsidR="00605288" w:rsidRPr="00605288">
        <w:rPr>
          <w:rStyle w:val="a8"/>
          <w:rFonts w:cs="Arial"/>
          <w:color w:val="000000"/>
        </w:rPr>
        <w:t>744</w:t>
      </w:r>
      <w:r w:rsidR="00605288">
        <w:rPr>
          <w:rStyle w:val="a8"/>
          <w:rFonts w:cs="Arial"/>
          <w:color w:val="000000"/>
        </w:rPr>
        <w:t>0</w:t>
      </w:r>
      <w:r w:rsidRPr="00826FCF">
        <w:rPr>
          <w:rStyle w:val="a8"/>
          <w:rFonts w:cs="Arial" w:hint="eastAsia"/>
          <w:color w:val="000000"/>
        </w:rPr>
        <w:t>（工作时间：工作日9:00-11:30,14:30-17:00）</w:t>
      </w:r>
    </w:p>
    <w:p w14:paraId="38D723A5" w14:textId="77777777" w:rsidR="00826FCF" w:rsidRPr="00826FCF" w:rsidRDefault="00826FCF" w:rsidP="00826FC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b/>
          <w:bCs/>
          <w:color w:val="000000"/>
          <w:sz w:val="18"/>
          <w:szCs w:val="18"/>
        </w:rPr>
      </w:pPr>
      <w:r w:rsidRPr="00826FCF">
        <w:rPr>
          <w:rFonts w:cs="Arial" w:hint="eastAsia"/>
          <w:b/>
          <w:bCs/>
          <w:color w:val="000000"/>
        </w:rPr>
        <w:t>投稿邮箱：</w:t>
      </w:r>
      <w:r w:rsidRPr="00826FCF">
        <w:rPr>
          <w:rStyle w:val="a8"/>
          <w:rFonts w:cs="Arial" w:hint="eastAsia"/>
          <w:color w:val="555555"/>
        </w:rPr>
        <w:t>jxhg1985@sina.com</w:t>
      </w:r>
    </w:p>
    <w:p w14:paraId="27B485A5" w14:textId="3D998A78" w:rsidR="00826FCF" w:rsidRPr="00826FCF" w:rsidRDefault="00826FCF" w:rsidP="00826FC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b/>
          <w:bCs/>
          <w:color w:val="000000"/>
          <w:sz w:val="18"/>
          <w:szCs w:val="18"/>
        </w:rPr>
      </w:pPr>
      <w:r w:rsidRPr="00826FCF">
        <w:rPr>
          <w:rStyle w:val="a8"/>
          <w:rFonts w:cs="Arial" w:hint="eastAsia"/>
          <w:color w:val="000000"/>
          <w:sz w:val="21"/>
          <w:szCs w:val="21"/>
        </w:rPr>
        <w:t>审稿时间：（如14个工作日内未回复，可来电咨询）</w:t>
      </w:r>
    </w:p>
    <w:p w14:paraId="424FFA1E" w14:textId="77777777" w:rsidR="00274877" w:rsidRPr="00826FCF" w:rsidRDefault="00274877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274877" w:rsidRPr="00826F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4ED" w14:textId="77777777" w:rsidR="00DA0F6E" w:rsidRDefault="00DA0F6E" w:rsidP="00826FCF">
      <w:r>
        <w:separator/>
      </w:r>
    </w:p>
  </w:endnote>
  <w:endnote w:type="continuationSeparator" w:id="0">
    <w:p w14:paraId="51A9C495" w14:textId="77777777" w:rsidR="00DA0F6E" w:rsidRDefault="00DA0F6E" w:rsidP="0082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B7C3" w14:textId="77777777" w:rsidR="00DA0F6E" w:rsidRDefault="00DA0F6E" w:rsidP="00826FCF">
      <w:r>
        <w:separator/>
      </w:r>
    </w:p>
  </w:footnote>
  <w:footnote w:type="continuationSeparator" w:id="0">
    <w:p w14:paraId="746EADDC" w14:textId="77777777" w:rsidR="00DA0F6E" w:rsidRDefault="00DA0F6E" w:rsidP="0082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819C"/>
    <w:multiLevelType w:val="singleLevel"/>
    <w:tmpl w:val="0D0181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35688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UyMGRjOTc4MGNiNWI4MzFiN2E5MjUzOWQ0ZGIyMWUifQ=="/>
  </w:docVars>
  <w:rsids>
    <w:rsidRoot w:val="00FA2F9A"/>
    <w:rsid w:val="00251D34"/>
    <w:rsid w:val="00274877"/>
    <w:rsid w:val="00605288"/>
    <w:rsid w:val="007D38D9"/>
    <w:rsid w:val="00826FCF"/>
    <w:rsid w:val="00854770"/>
    <w:rsid w:val="008D0D42"/>
    <w:rsid w:val="00955F5D"/>
    <w:rsid w:val="0095773B"/>
    <w:rsid w:val="00DA0F6E"/>
    <w:rsid w:val="00F31406"/>
    <w:rsid w:val="00FA2F9A"/>
    <w:rsid w:val="00FF6EE7"/>
    <w:rsid w:val="0F1F2B13"/>
    <w:rsid w:val="2D91357B"/>
    <w:rsid w:val="33B93D29"/>
    <w:rsid w:val="3C0679C8"/>
    <w:rsid w:val="47592042"/>
    <w:rsid w:val="4DAD7560"/>
    <w:rsid w:val="69534176"/>
    <w:rsid w:val="76D406E8"/>
    <w:rsid w:val="78253AAD"/>
    <w:rsid w:val="7A3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90185"/>
  <w15:docId w15:val="{F2802CF8-FF9F-443C-A6C8-2DCD87D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6FC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2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6FCF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826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26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亮</cp:lastModifiedBy>
  <cp:revision>7</cp:revision>
  <dcterms:created xsi:type="dcterms:W3CDTF">2022-06-08T01:29:00Z</dcterms:created>
  <dcterms:modified xsi:type="dcterms:W3CDTF">2023-02-15T02:02:00Z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F8A3F39478FF40698BF9147C11B3A35E</vt:lpwstr>
  </property>
</Properties>
</file>